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               </w:t>
      </w: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924\РУШ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924\РУШ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</w:p>
    <w:p w:rsidR="00D242CD" w:rsidRDefault="00D242CD" w:rsidP="00D242CD">
      <w:pPr>
        <w:jc w:val="both"/>
        <w:rPr>
          <w:rFonts w:ascii="Times New Roman" w:hAnsi="Times New Roman" w:cs="Times New Roman"/>
          <w:lang w:val="tt-RU"/>
        </w:rPr>
      </w:pPr>
    </w:p>
    <w:p w:rsidR="00D242CD" w:rsidRDefault="00D242CD" w:rsidP="00D242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Рабочая программа учебного предмета «Родной (тат) язык» на уровень начального общего образования разработана в соответствии с ООП ООО МБОУ «СОШ №3 г</w:t>
      </w:r>
      <w:proofErr w:type="gramStart"/>
      <w:r>
        <w:rPr>
          <w:rFonts w:ascii="Times New Roman" w:hAnsi="Times New Roman" w:cs="Times New Roman"/>
        </w:rPr>
        <w:t>.А</w:t>
      </w:r>
      <w:proofErr w:type="gramEnd"/>
      <w:r>
        <w:rPr>
          <w:rFonts w:ascii="Times New Roman" w:hAnsi="Times New Roman" w:cs="Times New Roman"/>
        </w:rPr>
        <w:t xml:space="preserve">знакаево», с федеральными государственными образовательными стандартами и определяет цели, задачи, планируемые результаты и содержание предмета. В МБОУ СОШ №3, согласно учебному плану, в 2-4-х классах на преподавание родного (тат) языка предусмотрено </w:t>
      </w:r>
      <w:r>
        <w:rPr>
          <w:rFonts w:ascii="Times New Roman" w:hAnsi="Times New Roman" w:cs="Times New Roman"/>
          <w:lang w:val="tt-RU"/>
        </w:rPr>
        <w:t xml:space="preserve">68 </w:t>
      </w:r>
      <w:r>
        <w:rPr>
          <w:rFonts w:ascii="Times New Roman" w:hAnsi="Times New Roman" w:cs="Times New Roman"/>
        </w:rPr>
        <w:t xml:space="preserve">часов. </w:t>
      </w:r>
    </w:p>
    <w:p w:rsidR="00D242CD" w:rsidRDefault="00D242CD" w:rsidP="00D242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ЛАНИРУЕМЫЕ РЕЗУЛЬТАТЫ ОБУЧЕНИЯ</w:t>
      </w:r>
    </w:p>
    <w:p w:rsidR="00D242CD" w:rsidRPr="00EF4F5E" w:rsidRDefault="00D242CD" w:rsidP="00D242C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В соо</w:t>
      </w:r>
      <w:r>
        <w:rPr>
          <w:rFonts w:ascii="Times New Roman" w:hAnsi="Times New Roman" w:cs="Times New Roman"/>
          <w:sz w:val="24"/>
          <w:szCs w:val="24"/>
        </w:rPr>
        <w:t>тветствии с заданными целями в 4 классе</w:t>
      </w:r>
      <w:r w:rsidRPr="00EF4F5E">
        <w:rPr>
          <w:rFonts w:ascii="Times New Roman" w:hAnsi="Times New Roman" w:cs="Times New Roman"/>
          <w:sz w:val="24"/>
          <w:szCs w:val="24"/>
        </w:rPr>
        <w:t xml:space="preserve"> планируются личностные, 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, предметные результаты обучения. </w:t>
      </w:r>
    </w:p>
    <w:p w:rsidR="00D242CD" w:rsidRPr="00EF4F5E" w:rsidRDefault="00D242CD" w:rsidP="00D242C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К л</w:t>
      </w:r>
      <w:r w:rsidRPr="00EF4F5E">
        <w:rPr>
          <w:rFonts w:ascii="Times New Roman" w:hAnsi="Times New Roman" w:cs="Times New Roman"/>
          <w:b/>
          <w:sz w:val="24"/>
          <w:szCs w:val="24"/>
        </w:rPr>
        <w:t>ичностным  результатам</w:t>
      </w:r>
      <w:r w:rsidRPr="00EF4F5E">
        <w:rPr>
          <w:rFonts w:ascii="Times New Roman" w:hAnsi="Times New Roman" w:cs="Times New Roman"/>
          <w:sz w:val="24"/>
          <w:szCs w:val="24"/>
        </w:rPr>
        <w:t xml:space="preserve"> освоения программы по татарскому языку относятся:</w:t>
      </w:r>
    </w:p>
    <w:p w:rsidR="00D242CD" w:rsidRPr="00EF4F5E" w:rsidRDefault="00D242CD" w:rsidP="00D242CD">
      <w:pPr>
        <w:numPr>
          <w:ilvl w:val="0"/>
          <w:numId w:val="2"/>
        </w:numPr>
        <w:tabs>
          <w:tab w:val="center" w:pos="42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242CD" w:rsidRPr="00EF4F5E" w:rsidRDefault="00D242CD" w:rsidP="00D242CD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D242CD" w:rsidRPr="00EF4F5E" w:rsidRDefault="00D242CD" w:rsidP="00D242CD">
      <w:pPr>
        <w:widowControl w:val="0"/>
        <w:numPr>
          <w:ilvl w:val="0"/>
          <w:numId w:val="2"/>
        </w:numPr>
        <w:tabs>
          <w:tab w:val="left" w:pos="426"/>
          <w:tab w:val="left" w:pos="567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4F5E">
        <w:rPr>
          <w:rStyle w:val="c0"/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4F5E">
        <w:rPr>
          <w:rStyle w:val="c0"/>
          <w:rFonts w:ascii="Times New Roman" w:hAnsi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EF4F5E">
        <w:rPr>
          <w:rStyle w:val="c0"/>
          <w:rFonts w:ascii="Times New Roman" w:hAnsi="Times New Roman"/>
          <w:sz w:val="24"/>
          <w:szCs w:val="24"/>
          <w:lang w:val="tt-RU"/>
        </w:rPr>
        <w:t>татарской</w:t>
      </w:r>
      <w:r w:rsidRPr="00EF4F5E">
        <w:rPr>
          <w:rStyle w:val="c0"/>
          <w:rFonts w:ascii="Times New Roman" w:hAnsi="Times New Roman"/>
          <w:color w:val="000000"/>
          <w:sz w:val="24"/>
          <w:szCs w:val="24"/>
        </w:rPr>
        <w:t xml:space="preserve"> культурой.</w:t>
      </w:r>
    </w:p>
    <w:p w:rsidR="00D242CD" w:rsidRPr="00EF4F5E" w:rsidRDefault="00D242CD" w:rsidP="00D242CD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EF4F5E">
        <w:rPr>
          <w:rFonts w:ascii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EF4F5E">
        <w:rPr>
          <w:rFonts w:ascii="Times New Roman" w:hAnsi="Times New Roman" w:cs="Times New Roman"/>
          <w:b/>
          <w:sz w:val="24"/>
          <w:szCs w:val="24"/>
        </w:rPr>
        <w:t xml:space="preserve"> результатам</w:t>
      </w:r>
      <w:r w:rsidRPr="00EF4F5E">
        <w:rPr>
          <w:rFonts w:ascii="Times New Roman" w:hAnsi="Times New Roman" w:cs="Times New Roman"/>
          <w:sz w:val="24"/>
          <w:szCs w:val="24"/>
        </w:rPr>
        <w:t xml:space="preserve"> обучения татарскому языку относя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т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242CD" w:rsidRPr="00EF4F5E" w:rsidRDefault="00D242CD" w:rsidP="00D242CD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ind w:left="0"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EF4F5E">
        <w:rPr>
          <w:rStyle w:val="c0"/>
          <w:rFonts w:ascii="Times New Roman" w:hAnsi="Times New Roman"/>
          <w:sz w:val="24"/>
          <w:szCs w:val="24"/>
          <w:lang w:val="tt-RU"/>
        </w:rPr>
        <w:t xml:space="preserve"> </w:t>
      </w:r>
    </w:p>
    <w:p w:rsidR="00D242CD" w:rsidRPr="00EF4F5E" w:rsidRDefault="00D242CD" w:rsidP="00D242CD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ind w:left="0" w:firstLine="709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EF4F5E">
        <w:rPr>
          <w:rStyle w:val="c0"/>
          <w:rFonts w:ascii="Times New Roman" w:hAnsi="Times New Roman"/>
          <w:sz w:val="24"/>
          <w:szCs w:val="24"/>
          <w:lang w:val="tt-RU"/>
        </w:rPr>
        <w:t>способность</w:t>
      </w:r>
      <w:r w:rsidRPr="00EF4F5E">
        <w:rPr>
          <w:rStyle w:val="c0"/>
          <w:rFonts w:ascii="Times New Roman" w:hAnsi="Times New Roman"/>
          <w:sz w:val="24"/>
          <w:szCs w:val="24"/>
        </w:rPr>
        <w:t xml:space="preserve"> к самообразованию и самовоспитанию.</w:t>
      </w:r>
    </w:p>
    <w:p w:rsidR="00D242CD" w:rsidRPr="00EF4F5E" w:rsidRDefault="00D242CD" w:rsidP="00D242C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EF4F5E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бучения татарскому языку в 4</w:t>
      </w:r>
      <w:r w:rsidRPr="00EF4F5E">
        <w:rPr>
          <w:rFonts w:ascii="Times New Roman" w:hAnsi="Times New Roman" w:cs="Times New Roman"/>
          <w:sz w:val="24"/>
          <w:szCs w:val="24"/>
        </w:rPr>
        <w:t xml:space="preserve"> классах по каждой изучаемой  теме приводятся в тематическом планировании в графе 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EF4F5E">
        <w:rPr>
          <w:rFonts w:ascii="Times New Roman" w:hAnsi="Times New Roman" w:cs="Times New Roman"/>
          <w:sz w:val="24"/>
          <w:szCs w:val="24"/>
        </w:rPr>
        <w:t xml:space="preserve"> По видам речевой деятельности предусматриваются следующие результаты:</w:t>
      </w:r>
    </w:p>
    <w:p w:rsidR="00D242CD" w:rsidRPr="00EF4F5E" w:rsidRDefault="00D242CD" w:rsidP="00D242CD">
      <w:pPr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</w:rPr>
        <w:t>в говорении</w:t>
      </w:r>
    </w:p>
    <w:p w:rsidR="00D242CD" w:rsidRPr="00EF4F5E" w:rsidRDefault="00D242CD" w:rsidP="00D242CD">
      <w:pPr>
        <w:widowControl w:val="0"/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начать,  продол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ть  и завершить разговор;</w:t>
      </w:r>
    </w:p>
    <w:p w:rsidR="00D242CD" w:rsidRPr="00EF4F5E" w:rsidRDefault="00D242CD" w:rsidP="00D242CD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D242CD" w:rsidRPr="00EF4F5E" w:rsidRDefault="00D242CD" w:rsidP="00D242CD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пересказывать услышанный/ прочитанный текст;</w:t>
      </w:r>
    </w:p>
    <w:p w:rsidR="00D242CD" w:rsidRPr="00EF4F5E" w:rsidRDefault="00D242CD" w:rsidP="00D242CD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составлять собственный текст по аналогии;</w:t>
      </w:r>
    </w:p>
    <w:p w:rsidR="00D242CD" w:rsidRPr="00EF4F5E" w:rsidRDefault="00D242CD" w:rsidP="00D242CD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D242CD" w:rsidRPr="00EF4F5E" w:rsidRDefault="00D242CD" w:rsidP="00D242CD">
      <w:pPr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</w:rPr>
        <w:t>выражать суждение относительно поступков героев;</w:t>
      </w:r>
    </w:p>
    <w:p w:rsidR="00D242CD" w:rsidRPr="00EF4F5E" w:rsidRDefault="00D242CD" w:rsidP="00D242CD">
      <w:pPr>
        <w:numPr>
          <w:ilvl w:val="0"/>
          <w:numId w:val="6"/>
        </w:numPr>
        <w:ind w:left="0" w:firstLine="206"/>
        <w:jc w:val="both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  <w:lang w:val="tt-RU"/>
        </w:rPr>
        <w:t>в аудировании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D242CD" w:rsidRPr="00EF4F5E" w:rsidRDefault="00D242CD" w:rsidP="00D242CD">
      <w:pPr>
        <w:numPr>
          <w:ilvl w:val="0"/>
          <w:numId w:val="6"/>
        </w:numPr>
        <w:ind w:left="0" w:firstLine="20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</w:rPr>
        <w:t>в чтении</w:t>
      </w:r>
    </w:p>
    <w:p w:rsidR="00D242CD" w:rsidRPr="00EF4F5E" w:rsidRDefault="00D242CD" w:rsidP="00D242CD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4F5E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Pr="00EF4F5E">
        <w:rPr>
          <w:rFonts w:ascii="Times New Roman" w:hAnsi="Times New Roman" w:cs="Times New Roman"/>
          <w:sz w:val="24"/>
          <w:szCs w:val="24"/>
        </w:rPr>
        <w:t xml:space="preserve">– </w:t>
      </w:r>
      <w:r w:rsidRPr="00EF4F5E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4F5E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звуковым образом;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EF4F5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EF4F5E">
        <w:rPr>
          <w:rFonts w:ascii="Times New Roman" w:hAnsi="Times New Roman" w:cs="Times New Roman"/>
          <w:sz w:val="24"/>
          <w:szCs w:val="24"/>
        </w:rPr>
        <w:t>;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lastRenderedPageBreak/>
        <w:t>формулировать простые выводы на основе информации, которая содержится в тексте;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D242CD" w:rsidRPr="00EF4F5E" w:rsidRDefault="00D242CD" w:rsidP="00D242CD">
      <w:pPr>
        <w:numPr>
          <w:ilvl w:val="0"/>
          <w:numId w:val="3"/>
        </w:numPr>
        <w:tabs>
          <w:tab w:val="num" w:pos="0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D242CD" w:rsidRPr="00EF4F5E" w:rsidRDefault="00D242CD" w:rsidP="00D242CD">
      <w:pPr>
        <w:numPr>
          <w:ilvl w:val="0"/>
          <w:numId w:val="6"/>
        </w:numPr>
        <w:ind w:left="0" w:firstLine="20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F5E">
        <w:rPr>
          <w:rFonts w:ascii="Times New Roman" w:hAnsi="Times New Roman" w:cs="Times New Roman"/>
          <w:b/>
          <w:i/>
          <w:sz w:val="24"/>
          <w:szCs w:val="24"/>
        </w:rPr>
        <w:t>в письме</w:t>
      </w:r>
    </w:p>
    <w:p w:rsidR="00D242CD" w:rsidRPr="00EF4F5E" w:rsidRDefault="00D242CD" w:rsidP="00D242CD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D242CD" w:rsidRPr="00EF4F5E" w:rsidRDefault="00D242CD" w:rsidP="00D242CD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соотносить графический образ слова с его звуко</w:t>
      </w:r>
      <w:r w:rsidRPr="00EF4F5E">
        <w:rPr>
          <w:rFonts w:ascii="Times New Roman" w:hAnsi="Times New Roman" w:cs="Times New Roman"/>
          <w:sz w:val="24"/>
          <w:szCs w:val="24"/>
        </w:rPr>
        <w:softHyphen/>
        <w:t>вым образом;</w:t>
      </w:r>
    </w:p>
    <w:p w:rsidR="00D242CD" w:rsidRPr="00EF4F5E" w:rsidRDefault="00D242CD" w:rsidP="00D242CD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D242CD" w:rsidRPr="00EF4F5E" w:rsidRDefault="00D242CD" w:rsidP="00D242CD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D242CD" w:rsidRPr="00EF4F5E" w:rsidRDefault="00D242CD" w:rsidP="00D242CD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D242CD" w:rsidRPr="00EF4F5E" w:rsidRDefault="00D242CD" w:rsidP="00D242CD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D242CD" w:rsidRPr="00EF4F5E" w:rsidRDefault="00D242CD" w:rsidP="00D242CD">
      <w:pPr>
        <w:numPr>
          <w:ilvl w:val="0"/>
          <w:numId w:val="4"/>
        </w:numPr>
        <w:tabs>
          <w:tab w:val="num" w:pos="426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>писать по образцу короткое письмо другу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сообщать краткие сведения о себе, запра</w:t>
      </w:r>
      <w:r w:rsidRPr="00EF4F5E">
        <w:rPr>
          <w:rFonts w:ascii="Times New Roman" w:hAnsi="Times New Roman" w:cs="Times New Roman"/>
          <w:sz w:val="24"/>
          <w:szCs w:val="24"/>
        </w:rPr>
        <w:softHyphen/>
        <w:t>шивать аналогичную информацию о нем.</w:t>
      </w:r>
    </w:p>
    <w:p w:rsidR="00D242CD" w:rsidRDefault="00D242CD" w:rsidP="00D242CD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242CD" w:rsidRPr="00EF4F5E" w:rsidRDefault="00D242CD" w:rsidP="00D242CD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</w:t>
      </w:r>
      <w:r w:rsidRPr="00EF4F5E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D242CD" w:rsidRPr="00EF4F5E" w:rsidRDefault="00D242CD" w:rsidP="00D242CD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caps/>
          <w:sz w:val="24"/>
          <w:szCs w:val="24"/>
        </w:rPr>
        <w:t xml:space="preserve">1-4 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классы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Давайте познакомимся! </w:t>
      </w:r>
      <w:r w:rsidRPr="00EF4F5E">
        <w:rPr>
          <w:rFonts w:ascii="Times New Roman" w:hAnsi="Times New Roman" w:cs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EF4F5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Моя школа и мой класс.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У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чебные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предметы, школьные принадлежности. Учебные занятия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 отметки, домашние задания</w:t>
      </w:r>
      <w:r w:rsidRPr="00EF4F5E">
        <w:rPr>
          <w:rFonts w:ascii="Times New Roman" w:hAnsi="Times New Roman" w:cs="Times New Roman"/>
          <w:sz w:val="24"/>
          <w:szCs w:val="24"/>
        </w:rPr>
        <w:t xml:space="preserve">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Школ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ьная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библиотека.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 Я и моя семья.</w:t>
      </w:r>
      <w:r w:rsidRPr="00EF4F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F4F5E">
        <w:rPr>
          <w:rFonts w:ascii="Times New Roman" w:hAnsi="Times New Roman" w:cs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D242CD" w:rsidRPr="00EF4F5E" w:rsidRDefault="00D242CD" w:rsidP="00D242C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Помо</w:t>
      </w:r>
      <w:proofErr w:type="spellStart"/>
      <w:r w:rsidRPr="00EF4F5E">
        <w:rPr>
          <w:rFonts w:ascii="Times New Roman" w:hAnsi="Times New Roman" w:cs="Times New Roman"/>
          <w:b/>
          <w:sz w:val="24"/>
          <w:szCs w:val="24"/>
        </w:rPr>
        <w:t>щь</w:t>
      </w:r>
      <w:proofErr w:type="spellEnd"/>
      <w:r w:rsidRPr="00EF4F5E">
        <w:rPr>
          <w:rFonts w:ascii="Times New Roman" w:hAnsi="Times New Roman" w:cs="Times New Roman"/>
          <w:b/>
          <w:sz w:val="24"/>
          <w:szCs w:val="24"/>
        </w:rPr>
        <w:t xml:space="preserve"> родителям.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Как я помогаю родителям?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Совместный д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омашний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труд. Оценка своей деятельности.</w:t>
      </w:r>
    </w:p>
    <w:p w:rsidR="00D242CD" w:rsidRPr="00EF4F5E" w:rsidRDefault="00D242CD" w:rsidP="00D242CD">
      <w:pPr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Мой день.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Распорядок дня. Гигиена. Здоровье.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Покупки.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В столовой.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Праздники. </w:t>
      </w:r>
      <w:r w:rsidRPr="00EF4F5E">
        <w:rPr>
          <w:rFonts w:ascii="Times New Roman" w:hAnsi="Times New Roman" w:cs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С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порт и спортивные игры.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жки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Моя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Республика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F4F5E">
        <w:rPr>
          <w:rFonts w:ascii="Times New Roman" w:hAnsi="Times New Roman" w:cs="Times New Roman"/>
          <w:sz w:val="24"/>
          <w:szCs w:val="24"/>
        </w:rPr>
        <w:t xml:space="preserve">Общие сведения: название,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символика, на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циональности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, столица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 города</w:t>
      </w:r>
      <w:r w:rsidRPr="00EF4F5E">
        <w:rPr>
          <w:rFonts w:ascii="Times New Roman" w:hAnsi="Times New Roman" w:cs="Times New Roman"/>
          <w:sz w:val="24"/>
          <w:szCs w:val="24"/>
        </w:rPr>
        <w:t>. Транспорт.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>Достопримечательности.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Природа родного края.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Времена года. Погода. Экология.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D242CD" w:rsidRPr="00EF4F5E" w:rsidRDefault="00D242CD" w:rsidP="00D242C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Поездки и путешествия. </w:t>
      </w:r>
      <w:r w:rsidRPr="00EF4F5E">
        <w:rPr>
          <w:rFonts w:ascii="Times New Roman" w:hAnsi="Times New Roman" w:cs="Times New Roman"/>
          <w:sz w:val="24"/>
          <w:szCs w:val="24"/>
        </w:rPr>
        <w:t>Летний отдых. Отдых зимой.  Отдых на море. Отдых в деревне.</w:t>
      </w:r>
    </w:p>
    <w:p w:rsidR="00D242CD" w:rsidRPr="005D67FD" w:rsidRDefault="00D242CD" w:rsidP="00D242CD">
      <w:pPr>
        <w:ind w:firstLine="709"/>
        <w:rPr>
          <w:rFonts w:ascii="Times New Roman" w:hAnsi="Times New Roman" w:cs="Times New Roman"/>
          <w:b/>
          <w:caps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>Выдающиеся представители татарского народа.</w:t>
      </w:r>
      <w:r w:rsidRPr="00EF4F5E">
        <w:rPr>
          <w:rFonts w:ascii="Times New Roman" w:hAnsi="Times New Roman" w:cs="Times New Roman"/>
          <w:sz w:val="24"/>
          <w:szCs w:val="24"/>
        </w:rPr>
        <w:t xml:space="preserve"> Детские писатели и поэты.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Детский ф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ольклор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 xml:space="preserve">(рифмовки,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считалки, скороговорки, загадки, </w:t>
      </w:r>
      <w:r w:rsidRPr="00EF4F5E">
        <w:rPr>
          <w:rFonts w:ascii="Times New Roman" w:hAnsi="Times New Roman" w:cs="Times New Roman"/>
          <w:sz w:val="24"/>
          <w:szCs w:val="24"/>
        </w:rPr>
        <w:t>сказки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D242CD" w:rsidRPr="00EF4F5E" w:rsidRDefault="00D242CD" w:rsidP="00D242CD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D242CD" w:rsidRPr="00EF4F5E" w:rsidRDefault="00D242CD" w:rsidP="00D242C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 xml:space="preserve"> Графика, каллиграфия, орфография</w:t>
      </w:r>
      <w:r w:rsidRPr="00EF4F5E">
        <w:rPr>
          <w:rFonts w:ascii="Times New Roman" w:hAnsi="Times New Roman" w:cs="Times New Roman"/>
          <w:b/>
          <w:sz w:val="24"/>
          <w:szCs w:val="24"/>
        </w:rPr>
        <w:t>.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2CD" w:rsidRPr="00EF4F5E" w:rsidRDefault="00D242CD" w:rsidP="00D242C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EF4F5E">
        <w:rPr>
          <w:rFonts w:ascii="Times New Roman" w:hAnsi="Times New Roman" w:cs="Times New Roman"/>
          <w:sz w:val="24"/>
          <w:szCs w:val="24"/>
        </w:rPr>
        <w:t>Звуко-буквенные</w:t>
      </w:r>
      <w:proofErr w:type="spellEnd"/>
      <w:proofErr w:type="gramEnd"/>
      <w:r w:rsidRPr="00EF4F5E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lastRenderedPageBreak/>
        <w:t>соответствующ</w:t>
      </w:r>
      <w:r w:rsidRPr="00EF4F5E">
        <w:rPr>
          <w:rFonts w:ascii="Times New Roman" w:hAnsi="Times New Roman" w:cs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D242CD" w:rsidRPr="00EF4F5E" w:rsidRDefault="00D242CD" w:rsidP="00D242CD">
      <w:pPr>
        <w:ind w:firstLine="49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>Фонетическая сторона речи.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2CD" w:rsidRPr="00EF4F5E" w:rsidRDefault="00D242CD" w:rsidP="00D242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Звуки и звукосочетания татарского языка. Закон сингармонизма.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Слова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с твердыми и мягкими гласными, а также слова, не подчиняющиеся закону сингармонизма; слова активного словаря с гласными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ә, ү, ө , ы , э, о;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сложные слова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көньяк, төньяк, кулъяулык);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],  [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], [</w:t>
      </w:r>
      <w:r w:rsidRPr="00EF4F5E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EF4F5E">
        <w:rPr>
          <w:rFonts w:ascii="Times New Roman" w:hAnsi="Times New Roman" w:cs="Times New Roman"/>
          <w:sz w:val="24"/>
          <w:szCs w:val="24"/>
        </w:rPr>
        <w:t>],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ң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EF4F5E">
        <w:rPr>
          <w:rFonts w:ascii="Times New Roman" w:hAnsi="Times New Roman" w:cs="Times New Roman"/>
          <w:sz w:val="24"/>
          <w:szCs w:val="24"/>
        </w:rPr>
        <w:t>] [‘] (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>), слова с двойными согласными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аккош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>, кит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т</w:t>
      </w:r>
      <w:r w:rsidRPr="00EF4F5E">
        <w:rPr>
          <w:rFonts w:ascii="Times New Roman" w:hAnsi="Times New Roman" w:cs="Times New Roman"/>
          <w:i/>
          <w:sz w:val="24"/>
          <w:szCs w:val="24"/>
        </w:rPr>
        <w:t>е)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. Произношение слов с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я, ю, е</w:t>
      </w:r>
      <w:r w:rsidRPr="00EF4F5E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ярата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йа°рата</w:t>
      </w:r>
      <w:r w:rsidRPr="00EF4F5E">
        <w:rPr>
          <w:rFonts w:ascii="Times New Roman" w:hAnsi="Times New Roman" w:cs="Times New Roman"/>
          <w:sz w:val="24"/>
          <w:szCs w:val="24"/>
        </w:rPr>
        <w:t xml:space="preserve">],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яши</w:t>
      </w:r>
      <w:r w:rsidRPr="00EF4F5E">
        <w:rPr>
          <w:rFonts w:ascii="Times New Roman" w:hAnsi="Times New Roman" w:cs="Times New Roman"/>
          <w:sz w:val="24"/>
          <w:szCs w:val="24"/>
        </w:rPr>
        <w:t xml:space="preserve"> 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йәши</w:t>
      </w:r>
      <w:r w:rsidRPr="00EF4F5E">
        <w:rPr>
          <w:rFonts w:ascii="Times New Roman" w:hAnsi="Times New Roman" w:cs="Times New Roman"/>
          <w:sz w:val="24"/>
          <w:szCs w:val="24"/>
        </w:rPr>
        <w:t xml:space="preserve">],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юл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йул</w:t>
      </w:r>
      <w:r w:rsidRPr="00EF4F5E">
        <w:rPr>
          <w:rFonts w:ascii="Times New Roman" w:hAnsi="Times New Roman" w:cs="Times New Roman"/>
          <w:sz w:val="24"/>
          <w:szCs w:val="24"/>
        </w:rPr>
        <w:t xml:space="preserve">],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юкә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йүкә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ел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йыл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егет </w:t>
      </w:r>
      <w:r w:rsidRPr="00EF4F5E">
        <w:rPr>
          <w:rFonts w:ascii="Times New Roman" w:hAnsi="Times New Roman" w:cs="Times New Roman"/>
          <w:sz w:val="24"/>
          <w:szCs w:val="24"/>
        </w:rPr>
        <w:t>[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йэгэт</w:t>
      </w:r>
      <w:r w:rsidRPr="00EF4F5E">
        <w:rPr>
          <w:rFonts w:ascii="Times New Roman" w:hAnsi="Times New Roman" w:cs="Times New Roman"/>
          <w:sz w:val="24"/>
          <w:szCs w:val="24"/>
        </w:rPr>
        <w:t>]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ормы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в глаголах повелительного наклонения</w:t>
      </w:r>
      <w:r w:rsidRPr="00EF4F5E">
        <w:rPr>
          <w:rFonts w:ascii="Times New Roman" w:hAnsi="Times New Roman" w:cs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Интона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ция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D242CD" w:rsidRPr="00EF4F5E" w:rsidRDefault="00D242CD" w:rsidP="00D242CD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>Лексическая сторона речи.</w:t>
      </w:r>
      <w:r w:rsidRPr="00EF4F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42CD" w:rsidRPr="00EF4F5E" w:rsidRDefault="00D242CD" w:rsidP="00D242C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EF4F5E">
        <w:rPr>
          <w:rFonts w:ascii="Times New Roman" w:hAnsi="Times New Roman" w:cs="Times New Roman"/>
          <w:i/>
          <w:sz w:val="24"/>
          <w:szCs w:val="24"/>
        </w:rPr>
        <w:t>компьютер, фильм</w:t>
      </w:r>
      <w:r w:rsidRPr="00EF4F5E">
        <w:rPr>
          <w:rFonts w:ascii="Times New Roman" w:hAnsi="Times New Roman" w:cs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савыт-саба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>)</w:t>
      </w:r>
      <w:r w:rsidRPr="00EF4F5E">
        <w:rPr>
          <w:rFonts w:ascii="Times New Roman" w:hAnsi="Times New Roman" w:cs="Times New Roman"/>
          <w:sz w:val="24"/>
          <w:szCs w:val="24"/>
        </w:rPr>
        <w:t>, сложные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ташбака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>)</w:t>
      </w:r>
      <w:r w:rsidRPr="00EF4F5E">
        <w:rPr>
          <w:rFonts w:ascii="Times New Roman" w:hAnsi="Times New Roman" w:cs="Times New Roman"/>
          <w:sz w:val="24"/>
          <w:szCs w:val="24"/>
        </w:rPr>
        <w:t xml:space="preserve"> и составные (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салават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үпере)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слова. </w:t>
      </w:r>
    </w:p>
    <w:p w:rsidR="00D242CD" w:rsidRPr="00EF4F5E" w:rsidRDefault="00D242CD" w:rsidP="00D242CD">
      <w:pPr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i/>
          <w:sz w:val="24"/>
          <w:szCs w:val="24"/>
        </w:rPr>
        <w:t>Грамматическая сторона речи.</w:t>
      </w:r>
    </w:p>
    <w:p w:rsidR="00D242CD" w:rsidRPr="00EF4F5E" w:rsidRDefault="00D242CD" w:rsidP="00D242CD">
      <w:pPr>
        <w:shd w:val="clear" w:color="auto" w:fill="FFFFFF"/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F4F5E">
        <w:rPr>
          <w:rFonts w:ascii="Times New Roman" w:hAnsi="Times New Roman" w:cs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рилагательные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бу,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теге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, менә</w:t>
      </w:r>
      <w:r w:rsidRPr="00EF4F5E">
        <w:rPr>
          <w:rFonts w:ascii="Times New Roman" w:hAnsi="Times New Roman" w:cs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10</w:t>
      </w:r>
      <w:r w:rsidRPr="00EF4F5E">
        <w:rPr>
          <w:rFonts w:ascii="Times New Roman" w:hAnsi="Times New Roman" w:cs="Times New Roman"/>
          <w:sz w:val="24"/>
          <w:szCs w:val="24"/>
        </w:rPr>
        <w:t xml:space="preserve">0.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Изменение гл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аголов</w:t>
      </w:r>
      <w:proofErr w:type="spellEnd"/>
      <w:r w:rsidRPr="00EF4F5E">
        <w:rPr>
          <w:rFonts w:ascii="Times New Roman" w:hAnsi="Times New Roman" w:cs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времени по лицам и числам</w:t>
      </w:r>
      <w:r w:rsidRPr="00EF4F5E">
        <w:rPr>
          <w:rFonts w:ascii="Times New Roman" w:hAnsi="Times New Roman" w:cs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EF4F5E">
        <w:rPr>
          <w:rFonts w:ascii="Times New Roman" w:hAnsi="Times New Roman" w:cs="Times New Roman"/>
          <w:i/>
          <w:sz w:val="24"/>
          <w:szCs w:val="24"/>
        </w:rPr>
        <w:t>кир</w:t>
      </w:r>
      <w:proofErr w:type="spell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ярый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 (ярамый)</w:t>
      </w:r>
      <w:r w:rsidRPr="00EF4F5E">
        <w:rPr>
          <w:rFonts w:ascii="Times New Roman" w:hAnsi="Times New Roman" w:cs="Times New Roman"/>
          <w:sz w:val="24"/>
          <w:szCs w:val="24"/>
        </w:rPr>
        <w:t>.  Наречия времени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кич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ә, иртән). </w:t>
      </w:r>
      <w:r w:rsidRPr="00EF4F5E">
        <w:rPr>
          <w:rFonts w:ascii="Times New Roman" w:hAnsi="Times New Roman" w:cs="Times New Roman"/>
          <w:sz w:val="24"/>
          <w:szCs w:val="24"/>
        </w:rPr>
        <w:t xml:space="preserve">Наречие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места</w:t>
      </w:r>
      <w:r w:rsidRPr="00EF4F5E">
        <w:rPr>
          <w:rFonts w:ascii="Times New Roman" w:hAnsi="Times New Roman" w:cs="Times New Roman"/>
          <w:sz w:val="24"/>
          <w:szCs w:val="24"/>
        </w:rPr>
        <w:t xml:space="preserve">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монда).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 xml:space="preserve">Наиболее употребительные 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ослелоги</w:t>
      </w:r>
      <w:r w:rsidRPr="00EF4F5E">
        <w:rPr>
          <w:rFonts w:ascii="Times New Roman" w:hAnsi="Times New Roman" w:cs="Times New Roman"/>
          <w:sz w:val="24"/>
          <w:szCs w:val="24"/>
        </w:rPr>
        <w:t xml:space="preserve">: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белән, турында, өчен, кебек, соң, аша</w:t>
      </w:r>
      <w:r w:rsidRPr="00EF4F5E">
        <w:rPr>
          <w:rFonts w:ascii="Times New Roman" w:hAnsi="Times New Roman" w:cs="Times New Roman"/>
          <w:sz w:val="24"/>
          <w:szCs w:val="24"/>
        </w:rPr>
        <w:t xml:space="preserve">.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ослелог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 существительными и местоимениями.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Послеложные слова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өстендә, янында). </w:t>
      </w:r>
      <w:r w:rsidRPr="00EF4F5E">
        <w:rPr>
          <w:rFonts w:ascii="Times New Roman" w:hAnsi="Times New Roman" w:cs="Times New Roman"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Частицы (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-мы/-ме, түгел, әле)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242CD" w:rsidRPr="00EF4F5E" w:rsidRDefault="00D242CD" w:rsidP="00D242C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4F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F5E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EF4F5E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EF4F5E">
        <w:rPr>
          <w:rFonts w:ascii="Times New Roman" w:hAnsi="Times New Roman" w:cs="Times New Roman"/>
          <w:sz w:val="24"/>
          <w:szCs w:val="24"/>
        </w:rPr>
        <w:t xml:space="preserve">, вопросительное, побудительное. 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>Особенности п</w:t>
      </w:r>
      <w:proofErr w:type="spellStart"/>
      <w:r w:rsidRPr="00EF4F5E">
        <w:rPr>
          <w:rFonts w:ascii="Times New Roman" w:hAnsi="Times New Roman" w:cs="Times New Roman"/>
          <w:sz w:val="24"/>
          <w:szCs w:val="24"/>
        </w:rPr>
        <w:t>оряд</w:t>
      </w:r>
      <w:proofErr w:type="spellEnd"/>
      <w:r w:rsidRPr="00EF4F5E">
        <w:rPr>
          <w:rFonts w:ascii="Times New Roman" w:hAnsi="Times New Roman" w:cs="Times New Roman"/>
          <w:sz w:val="24"/>
          <w:szCs w:val="24"/>
          <w:lang w:val="tt-RU"/>
        </w:rPr>
        <w:t>ка</w:t>
      </w:r>
      <w:r w:rsidRPr="00EF4F5E">
        <w:rPr>
          <w:rFonts w:ascii="Times New Roman" w:hAnsi="Times New Roman" w:cs="Times New Roman"/>
          <w:sz w:val="24"/>
          <w:szCs w:val="24"/>
        </w:rPr>
        <w:t xml:space="preserve"> слов в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татарском </w:t>
      </w:r>
      <w:r w:rsidRPr="00EF4F5E">
        <w:rPr>
          <w:rFonts w:ascii="Times New Roman" w:hAnsi="Times New Roman" w:cs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һә</w:t>
      </w:r>
      <w:proofErr w:type="gramStart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м</w:t>
      </w:r>
      <w:proofErr w:type="gramEnd"/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 xml:space="preserve">, ә, ләкин, </w:t>
      </w:r>
      <w:r w:rsidRPr="00EF4F5E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F4F5E">
        <w:rPr>
          <w:rFonts w:ascii="Times New Roman" w:hAnsi="Times New Roman" w:cs="Times New Roman"/>
          <w:i/>
          <w:sz w:val="24"/>
          <w:szCs w:val="24"/>
          <w:lang w:val="tt-RU"/>
        </w:rPr>
        <w:t>чөнки</w:t>
      </w:r>
      <w:r w:rsidRPr="00EF4F5E">
        <w:rPr>
          <w:rFonts w:ascii="Times New Roman" w:hAnsi="Times New Roman" w:cs="Times New Roman"/>
          <w:sz w:val="24"/>
          <w:szCs w:val="24"/>
        </w:rPr>
        <w:t>.</w:t>
      </w: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P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Pr="00D242CD" w:rsidRDefault="00D242CD" w:rsidP="00D242CD">
      <w:pPr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</w:pPr>
      <w:r w:rsidRPr="00D242CD">
        <w:rPr>
          <w:rFonts w:ascii="Times New Roman" w:hAnsi="Times New Roman" w:cs="Times New Roman"/>
          <w:bCs/>
          <w:sz w:val="24"/>
          <w:szCs w:val="24"/>
          <w:lang w:val="tt-RU"/>
        </w:rPr>
        <w:lastRenderedPageBreak/>
        <w:t>4 нче сыйныфта туган телдән</w:t>
      </w:r>
      <w:r w:rsidRPr="00D242CD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(тат.) </w:t>
      </w:r>
      <w:r w:rsidRPr="00D242CD"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>эш программасы мәктәпнең төп гомуми белем бирүнең башлангыч белем бирү программасына, федераль  дәүләт белем бирү стандартларына  нигезләнеп төзелгән.</w:t>
      </w:r>
      <w:r w:rsidRPr="00D242CD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</w:p>
    <w:p w:rsidR="00D242CD" w:rsidRPr="00D242CD" w:rsidRDefault="00D242CD" w:rsidP="00D242CD">
      <w:pPr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tt-RU"/>
        </w:rPr>
      </w:pPr>
      <w:r w:rsidRPr="00D242CD"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 xml:space="preserve">Мәктәпнең 2022-2023 нче уку елына укыту планы буенча 4 нче сыйныфта туган тел (тат.) дәресләренә атнага 2 сәгать (елга 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>68</w:t>
      </w:r>
      <w:r w:rsidRPr="00D242CD"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 xml:space="preserve"> сәгать) вакыт бирелә.</w:t>
      </w:r>
      <w:r w:rsidRPr="00D242CD">
        <w:rPr>
          <w:rFonts w:ascii="Times New Roman" w:hAnsi="Times New Roman" w:cs="Times New Roman"/>
          <w:iCs/>
          <w:sz w:val="24"/>
          <w:szCs w:val="24"/>
          <w:lang w:val="tt-RU"/>
        </w:rPr>
        <w:t xml:space="preserve"> </w:t>
      </w:r>
    </w:p>
    <w:p w:rsidR="00D242CD" w:rsidRPr="00D242CD" w:rsidRDefault="00D242CD" w:rsidP="00D242CD">
      <w:pPr>
        <w:ind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</w:pPr>
      <w:r w:rsidRPr="00D242CD">
        <w:rPr>
          <w:rFonts w:ascii="Times New Roman" w:hAnsi="Times New Roman" w:cs="Times New Roman"/>
          <w:iCs/>
          <w:sz w:val="24"/>
          <w:szCs w:val="24"/>
          <w:lang w:val="tt-RU"/>
        </w:rPr>
        <w:t>4</w:t>
      </w:r>
      <w:r w:rsidRPr="00D242CD"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 xml:space="preserve"> нче сыйныф курсы өчен арадаш аттестация эше контроль эш формасында үткәрелә.</w:t>
      </w:r>
    </w:p>
    <w:p w:rsidR="00D242CD" w:rsidRPr="0095473C" w:rsidRDefault="00D242CD" w:rsidP="00D242CD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242CD" w:rsidRPr="0095473C" w:rsidRDefault="00D242CD" w:rsidP="00D242CD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Укытуның планлаштырылган нәтиҗәләре</w:t>
      </w:r>
    </w:p>
    <w:p w:rsidR="00D242CD" w:rsidRPr="0095473C" w:rsidRDefault="00D242CD" w:rsidP="00D242CD">
      <w:pPr>
        <w:pStyle w:val="a6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Шәхескә кагылышлы  нәтиҗәләр:</w:t>
      </w:r>
    </w:p>
    <w:p w:rsidR="00D242CD" w:rsidRPr="0095473C" w:rsidRDefault="00D242CD" w:rsidP="00D242CD">
      <w:pPr>
        <w:tabs>
          <w:tab w:val="left" w:pos="993"/>
        </w:tabs>
        <w:ind w:left="360" w:hanging="36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sz w:val="24"/>
          <w:szCs w:val="24"/>
          <w:lang w:val="tt-RU"/>
        </w:rPr>
        <w:t>- үзе яшәгән туган җирнең һәм зур ватанның берлеге, бердәмлегенә  карата хөрмәт хисләре туу;</w:t>
      </w:r>
    </w:p>
    <w:p w:rsidR="00D242CD" w:rsidRPr="0095473C" w:rsidRDefault="00D242CD" w:rsidP="00D242CD">
      <w:pPr>
        <w:tabs>
          <w:tab w:val="left" w:pos="0"/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- шәхесара һәм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әдәниара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аралашуда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татар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телен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куллануга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уңай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карашта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булу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;</w:t>
      </w:r>
    </w:p>
    <w:p w:rsidR="00D242CD" w:rsidRPr="0095473C" w:rsidRDefault="00D242CD" w:rsidP="00D242CD">
      <w:pPr>
        <w:tabs>
          <w:tab w:val="left" w:pos="993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>-</w:t>
      </w:r>
      <w:r w:rsidRPr="0095473C">
        <w:rPr>
          <w:rFonts w:ascii="Times New Roman" w:hAnsi="Times New Roman" w:cs="Times New Roman"/>
          <w:sz w:val="24"/>
          <w:szCs w:val="24"/>
        </w:rPr>
        <w:t xml:space="preserve">әхлаклылык һәм гуманизм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кебек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гомумкешелек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принципларын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, гаилә һәм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әктәп кыйммәтләрен хөрмәт итү һәм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аларны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үтәүгә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омтылу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D242CD" w:rsidRPr="0095473C" w:rsidRDefault="00D242CD" w:rsidP="00D242CD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</w:p>
    <w:p w:rsidR="00D242CD" w:rsidRPr="0095473C" w:rsidRDefault="00D242CD" w:rsidP="00D242CD">
      <w:pPr>
        <w:pStyle w:val="a6"/>
        <w:rPr>
          <w:rFonts w:ascii="Times New Roman" w:hAnsi="Times New Roman" w:cs="Times New Roman"/>
          <w:sz w:val="24"/>
          <w:szCs w:val="24"/>
          <w:lang w:val="tt-RU"/>
        </w:rPr>
      </w:pP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Метапредмет (</w:t>
      </w:r>
      <w:r w:rsidRPr="0095473C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регулятив, коммуникатив, танып-белү) </w:t>
      </w:r>
      <w:r w:rsidRPr="0095473C">
        <w:rPr>
          <w:rFonts w:ascii="Times New Roman" w:hAnsi="Times New Roman" w:cs="Times New Roman"/>
          <w:b/>
          <w:sz w:val="24"/>
          <w:szCs w:val="24"/>
          <w:lang w:val="tt-RU"/>
        </w:rPr>
        <w:t>нәтиҗәләре</w:t>
      </w:r>
      <w:r w:rsidRPr="0095473C">
        <w:rPr>
          <w:rFonts w:ascii="Times New Roman" w:hAnsi="Times New Roman" w:cs="Times New Roman"/>
          <w:sz w:val="24"/>
          <w:szCs w:val="24"/>
          <w:lang w:val="tt-RU"/>
        </w:rPr>
        <w:t>:</w:t>
      </w:r>
    </w:p>
    <w:tbl>
      <w:tblPr>
        <w:tblW w:w="97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86"/>
      </w:tblGrid>
      <w:tr w:rsidR="00D242CD" w:rsidRPr="00D242CD" w:rsidTr="009628AC">
        <w:trPr>
          <w:trHeight w:val="602"/>
        </w:trPr>
        <w:tc>
          <w:tcPr>
            <w:tcW w:w="978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укытучының күрсәтмәләрен аңлап үти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тәртибен аңлап, уку эшчәнлеген оештыра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дәрескә кирәкле уку-язу әсбапларын әзерли белү, алар белән дөрес эш итә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дәрестә эш урынын мөстәкыйль әзерли белү һәм тәртиптә тоту күнекмәләрен үстерү;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 белән аралаша белү күнекмәләрен формалаштыру;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парларда һәм күмәк эшли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әңгәмәдәшең белән контактны башлый, дәвам итә, тәмамлый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үрнәк буенча эшли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аерым темаларга караган сорауларга җавап бирә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рәсем буенча җөмләләр, сораулар төзи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аңлап укый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укылган яки тыңланган мәгълүматның эчтәлегенә бәя бирә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7"/>
              </w:numPr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чагыштырып нәтиҗә ясый белү күнекмәләрен формалаштыру. </w:t>
            </w:r>
          </w:p>
          <w:tbl>
            <w:tblPr>
              <w:tblW w:w="9769" w:type="dxa"/>
              <w:tblInd w:w="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769"/>
            </w:tblGrid>
            <w:tr w:rsidR="00D242CD" w:rsidRPr="00D242CD" w:rsidTr="009628AC">
              <w:trPr>
                <w:trHeight w:val="627"/>
              </w:trPr>
              <w:tc>
                <w:tcPr>
                  <w:tcW w:w="97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242CD" w:rsidRPr="0095473C" w:rsidRDefault="00D242CD" w:rsidP="009628AC">
                  <w:pPr>
                    <w:pStyle w:val="a6"/>
                    <w:spacing w:line="276" w:lineRule="auto"/>
                    <w:ind w:right="85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</w:p>
                <w:p w:rsidR="00D242CD" w:rsidRPr="0095473C" w:rsidRDefault="00D242CD" w:rsidP="009628AC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Предмет  нәтиҗәләре:</w:t>
                  </w:r>
                </w:p>
                <w:p w:rsidR="00D242CD" w:rsidRPr="0095473C" w:rsidRDefault="00D242CD" w:rsidP="009628AC">
                  <w:pPr>
                    <w:pStyle w:val="a5"/>
                    <w:spacing w:before="0" w:beforeAutospacing="0" w:after="0" w:afterAutospacing="0"/>
                    <w:contextualSpacing/>
                    <w:jc w:val="both"/>
                    <w:rPr>
                      <w:color w:val="000000"/>
                      <w:lang w:val="tt-RU"/>
                    </w:rPr>
                  </w:pPr>
                  <w:r w:rsidRPr="0095473C">
                    <w:rPr>
                      <w:color w:val="000000"/>
                      <w:lang w:val="tt-RU"/>
                    </w:rPr>
                    <w:t xml:space="preserve">    Сөйләм эшчәнлегенең төрләре буенча башлангыч мәктәпне тәмамлаучы түбәндәге күнекмәләргә ия була:</w:t>
                  </w:r>
                </w:p>
                <w:p w:rsidR="00D242CD" w:rsidRPr="0095473C" w:rsidRDefault="00D242CD" w:rsidP="009628AC">
                  <w:pPr>
                    <w:pStyle w:val="a6"/>
                    <w:spacing w:line="276" w:lineRule="auto"/>
                    <w:ind w:right="85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Сөйләшү.</w:t>
                  </w:r>
                </w:p>
                <w:p w:rsidR="00D242CD" w:rsidRPr="0095473C" w:rsidRDefault="00D242CD" w:rsidP="00D242CD">
                  <w:pPr>
                    <w:pStyle w:val="a6"/>
                    <w:numPr>
                      <w:ilvl w:val="0"/>
                      <w:numId w:val="8"/>
                    </w:numPr>
                    <w:tabs>
                      <w:tab w:val="left" w:pos="105"/>
                    </w:tabs>
                    <w:spacing w:line="276" w:lineRule="auto"/>
                    <w:ind w:left="0" w:right="850" w:firstLine="0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сайланган эчтәлек аша әңгәмәдәшең белән контакт урнаштыра, сорау куя җавап бирә, кире кага, раслый белү, сөйләшүне дәвам итү һәм төгәлләү;</w:t>
                  </w:r>
                </w:p>
                <w:p w:rsidR="00D242CD" w:rsidRPr="0095473C" w:rsidRDefault="00D242CD" w:rsidP="00D242CD">
                  <w:pPr>
                    <w:pStyle w:val="a6"/>
                    <w:numPr>
                      <w:ilvl w:val="0"/>
                      <w:numId w:val="8"/>
                    </w:numPr>
                    <w:tabs>
                      <w:tab w:val="left" w:pos="105"/>
                    </w:tabs>
                    <w:spacing w:line="276" w:lineRule="auto"/>
                    <w:ind w:left="0" w:right="850" w:firstLine="0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шигырь, җыр текстларын яттан сөйләү;</w:t>
                  </w:r>
                </w:p>
                <w:p w:rsidR="00D242CD" w:rsidRPr="0095473C" w:rsidRDefault="00D242CD" w:rsidP="00D242CD">
                  <w:pPr>
                    <w:pStyle w:val="a6"/>
                    <w:numPr>
                      <w:ilvl w:val="0"/>
                      <w:numId w:val="8"/>
                    </w:numPr>
                    <w:tabs>
                      <w:tab w:val="left" w:pos="105"/>
                    </w:tabs>
                    <w:spacing w:line="276" w:lineRule="auto"/>
                    <w:ind w:left="0" w:right="850" w:firstLine="0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укылган яки тыңланган текстны аңлап сөйләү;</w:t>
                  </w:r>
                </w:p>
                <w:p w:rsidR="00D242CD" w:rsidRPr="0095473C" w:rsidRDefault="00D242CD" w:rsidP="00D242CD">
                  <w:pPr>
                    <w:pStyle w:val="a6"/>
                    <w:numPr>
                      <w:ilvl w:val="0"/>
                      <w:numId w:val="8"/>
                    </w:numPr>
                    <w:tabs>
                      <w:tab w:val="left" w:pos="105"/>
                    </w:tabs>
                    <w:spacing w:line="276" w:lineRule="auto"/>
                    <w:ind w:left="0" w:right="85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 xml:space="preserve">-дәреслектә бирелгән үрнәк диалогларны сәнгатьле итеп уку, сөйләү һәм охшаш диалоглар төзү, </w:t>
                  </w:r>
                </w:p>
                <w:p w:rsidR="00D242CD" w:rsidRPr="0095473C" w:rsidRDefault="00D242CD" w:rsidP="00D242CD">
                  <w:pPr>
                    <w:pStyle w:val="a6"/>
                    <w:numPr>
                      <w:ilvl w:val="0"/>
                      <w:numId w:val="8"/>
                    </w:numPr>
                    <w:tabs>
                      <w:tab w:val="left" w:pos="105"/>
                    </w:tabs>
                    <w:spacing w:line="276" w:lineRule="auto"/>
                    <w:ind w:left="34" w:right="850" w:hanging="34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программада күрсәтелгән коммуникатив максатлар буенча әңгәмәдә катнаша алу;</w:t>
                  </w:r>
                </w:p>
                <w:p w:rsidR="00D242CD" w:rsidRPr="0095473C" w:rsidRDefault="00D242CD" w:rsidP="00D242CD">
                  <w:pPr>
                    <w:pStyle w:val="a6"/>
                    <w:numPr>
                      <w:ilvl w:val="0"/>
                      <w:numId w:val="8"/>
                    </w:numPr>
                    <w:tabs>
                      <w:tab w:val="left" w:pos="105"/>
                    </w:tabs>
                    <w:spacing w:line="276" w:lineRule="auto"/>
                    <w:ind w:left="34" w:right="850" w:hanging="34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95473C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текст геройларының эш-гамәлләренә карата үз фикерен белдерү.</w:t>
                  </w:r>
                </w:p>
              </w:tc>
            </w:tr>
          </w:tbl>
          <w:p w:rsidR="00D242CD" w:rsidRPr="0095473C" w:rsidRDefault="00D242CD" w:rsidP="009628AC">
            <w:pPr>
              <w:pStyle w:val="a6"/>
              <w:spacing w:line="276" w:lineRule="auto"/>
              <w:ind w:right="850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Ишетеп аңлау (аудирование).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9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нормаль темп белән әйтелгәннең ишетү аша мәгънәсен аңларга, аңлаган турында фикер йөртергә, аралашуда куллана белергә өйрәтү;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9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өйрәнелгән сөйләм материалын кулланып, укытучы яки сыйныфташлары тарафыннан әйтелгәнне ишетеп аңлау;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9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сүзләрне, сүзтезмәләрне, җөмләләрне, грамматик формаларны бер-берсеннән ишетү аша аерырга өйрәтү;</w:t>
            </w:r>
          </w:p>
          <w:p w:rsidR="00D242CD" w:rsidRPr="0095473C" w:rsidRDefault="00D242CD" w:rsidP="009628AC">
            <w:pPr>
              <w:pStyle w:val="a6"/>
              <w:tabs>
                <w:tab w:val="left" w:pos="372"/>
              </w:tabs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2CD" w:rsidRPr="0095473C" w:rsidRDefault="00D242CD" w:rsidP="009628AC">
            <w:pPr>
              <w:ind w:right="85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242CD" w:rsidRPr="00D242CD" w:rsidTr="009628AC">
        <w:trPr>
          <w:trHeight w:val="602"/>
        </w:trPr>
        <w:tc>
          <w:tcPr>
            <w:tcW w:w="9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42CD" w:rsidRPr="0095473C" w:rsidRDefault="00D242CD" w:rsidP="009628AC">
            <w:pPr>
              <w:pStyle w:val="a6"/>
              <w:spacing w:line="276" w:lineRule="auto"/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Уку</w:t>
            </w: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транскрипция билгеләрен укый һәм куллана белү күнекмәләрен формалаштыру;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әлифбасына гына хас хәрефләрне дөрес уку, авазларны дөрес әйтә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укылган өзектән кирәкле мәгълүматны аерып алу;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эчтәлегеннән аңлашылган мәгълүмат нигезендә нәтиҗә ясый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 яки китап исеме аша аның эчтәлеген фаразлау;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үзлектән әсәрнең темасын, төп фикерен билгеләү, текстны өлешләргә бүлә һәм исем куя белү; 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теленә охшашлыгы ягыннан контекстта сүзләрнең мәгънәсенә төшенү;</w:t>
            </w:r>
          </w:p>
          <w:p w:rsidR="00D242CD" w:rsidRPr="0095473C" w:rsidRDefault="00D242CD" w:rsidP="009628AC">
            <w:pPr>
              <w:pStyle w:val="a6"/>
              <w:tabs>
                <w:tab w:val="left" w:pos="347"/>
              </w:tabs>
              <w:spacing w:line="276" w:lineRule="auto"/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242CD" w:rsidRPr="0095473C" w:rsidRDefault="00D242CD" w:rsidP="009628AC">
            <w:pPr>
              <w:pStyle w:val="a6"/>
              <w:spacing w:line="276" w:lineRule="auto"/>
              <w:ind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Язу</w:t>
            </w: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1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</w: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softHyphen/>
              <w:t xml:space="preserve"> татар алфавитындагы хәрефләрне дөрес күчереп язу күнекмәләрен формалаштыру;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транскрипция билгеләрен укый һәм куллана белү күнекмәләрен формалаштыру;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хәрефләрне дөрес уку, авазларны дөрес әйтә белү;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лексик-грамматик күнегүләр эшләү;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0"/>
              </w:numPr>
              <w:tabs>
                <w:tab w:val="left" w:pos="347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сорауларга язмача җавап бирү;</w:t>
            </w:r>
          </w:p>
          <w:p w:rsidR="00D242CD" w:rsidRPr="0095473C" w:rsidRDefault="00D242CD" w:rsidP="00D242CD">
            <w:pPr>
              <w:pStyle w:val="a6"/>
              <w:numPr>
                <w:ilvl w:val="0"/>
                <w:numId w:val="11"/>
              </w:numPr>
              <w:tabs>
                <w:tab w:val="left" w:pos="372"/>
              </w:tabs>
              <w:spacing w:line="276" w:lineRule="auto"/>
              <w:ind w:left="176" w:right="850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473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иптәшеңә яки әниеңә хат язу, төрле бәйрәмнәр белән котлау, үзең турында кечкенә белешмә яза белү күнекмәләрен булдыру.</w:t>
            </w:r>
          </w:p>
          <w:p w:rsidR="00D242CD" w:rsidRPr="0095473C" w:rsidRDefault="00D242CD" w:rsidP="009628AC">
            <w:pPr>
              <w:pStyle w:val="a6"/>
              <w:tabs>
                <w:tab w:val="left" w:pos="372"/>
              </w:tabs>
              <w:spacing w:line="276" w:lineRule="auto"/>
              <w:ind w:left="176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242CD" w:rsidRPr="0095473C" w:rsidRDefault="00D242CD" w:rsidP="009628AC">
            <w:pPr>
              <w:pStyle w:val="a6"/>
              <w:spacing w:line="276" w:lineRule="auto"/>
              <w:ind w:left="360" w:right="8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242CD" w:rsidRPr="0095473C" w:rsidRDefault="00D242CD" w:rsidP="00D242CD">
      <w:pPr>
        <w:ind w:right="-851"/>
        <w:rPr>
          <w:rFonts w:ascii="Times New Roman" w:hAnsi="Times New Roman" w:cs="Times New Roman"/>
          <w:sz w:val="24"/>
          <w:szCs w:val="24"/>
          <w:lang w:val="tt-RU"/>
        </w:rPr>
      </w:pPr>
    </w:p>
    <w:p w:rsidR="00D242CD" w:rsidRPr="0095473C" w:rsidRDefault="00D242CD" w:rsidP="00D24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Уку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предметының эчтәлеге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>Белем</w:t>
      </w:r>
      <w:proofErr w:type="spellEnd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бәйрәме/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Праздники.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Яңа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елы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котлы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булсын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!  Сәгать ничә? Сәгать ничәдә?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Г.Тукайның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герое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Сабый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һәм текст герое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Алсу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>Туган</w:t>
      </w:r>
      <w:proofErr w:type="spellEnd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як </w:t>
      </w:r>
      <w:proofErr w:type="spellStart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>табигате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/Природа родного края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Ел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фасыллары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Һава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торышы</w:t>
      </w:r>
      <w:proofErr w:type="spellEnd"/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. </w:t>
      </w:r>
      <w:r w:rsidRPr="0095473C">
        <w:rPr>
          <w:rFonts w:ascii="Times New Roman" w:hAnsi="Times New Roman" w:cs="Times New Roman"/>
          <w:sz w:val="24"/>
          <w:szCs w:val="24"/>
        </w:rPr>
        <w:t xml:space="preserve">Күчмә һәм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кышлаучы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кошлар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 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Кошлар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нәрсә белән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тукланалар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?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>“</w:t>
      </w:r>
      <w:proofErr w:type="spellStart"/>
      <w:proofErr w:type="gramStart"/>
      <w:r w:rsidRPr="0095473C">
        <w:rPr>
          <w:rFonts w:ascii="Times New Roman" w:hAnsi="Times New Roman" w:cs="Times New Roman"/>
          <w:sz w:val="24"/>
          <w:szCs w:val="24"/>
        </w:rPr>
        <w:t>Чирик</w:t>
      </w:r>
      <w:proofErr w:type="spellEnd"/>
      <w:proofErr w:type="gramEnd"/>
      <w:r w:rsidRPr="0095473C">
        <w:rPr>
          <w:rFonts w:ascii="Times New Roman" w:hAnsi="Times New Roman" w:cs="Times New Roman"/>
          <w:sz w:val="24"/>
          <w:szCs w:val="24"/>
        </w:rPr>
        <w:t>”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Хайваннар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дөньясында”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proofErr w:type="spellStart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>Кышкы</w:t>
      </w:r>
      <w:proofErr w:type="spellEnd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 xml:space="preserve"> </w:t>
      </w:r>
      <w:proofErr w:type="spellStart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>уеннар</w:t>
      </w:r>
      <w:proofErr w:type="spellEnd"/>
      <w:r w:rsidRPr="0095473C">
        <w:rPr>
          <w:rFonts w:ascii="Times New Roman" w:eastAsia="Lucida Sans Unicode" w:hAnsi="Times New Roman" w:cs="Times New Roman"/>
          <w:b/>
          <w:color w:val="000000"/>
          <w:sz w:val="24"/>
          <w:szCs w:val="24"/>
          <w:lang w:eastAsia="tt-RU" w:bidi="en-US"/>
        </w:rPr>
        <w:t>/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Спорт и спортивные игры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Яңа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ел б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әйрәме</w:t>
      </w:r>
      <w:r w:rsidRPr="0095473C"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  <w:t xml:space="preserve">. </w:t>
      </w:r>
      <w:r w:rsidRPr="0095473C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Куян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”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дусларым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/Я и мои друзья.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Дүрт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аяклы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дусларыбыз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Язгы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бәйрәмнә</w:t>
      </w:r>
      <w:proofErr w:type="gramStart"/>
      <w:r w:rsidRPr="0095473C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/Природа родного края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 xml:space="preserve">Минем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туган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илем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>. /Моя Республика</w:t>
      </w:r>
    </w:p>
    <w:p w:rsidR="00D242CD" w:rsidRPr="0095473C" w:rsidRDefault="00D242CD" w:rsidP="00D242CD">
      <w:pPr>
        <w:jc w:val="both"/>
        <w:rPr>
          <w:rFonts w:ascii="Times New Roman" w:eastAsia="Lucida Sans Unicode" w:hAnsi="Times New Roman" w:cs="Times New Roman"/>
          <w:b/>
          <w:sz w:val="24"/>
          <w:szCs w:val="24"/>
          <w:lang w:eastAsia="tt-RU" w:bidi="en-US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>Чәчә</w:t>
      </w:r>
      <w:proofErr w:type="gramStart"/>
      <w:r w:rsidRPr="0095473C">
        <w:rPr>
          <w:rFonts w:ascii="Times New Roman" w:hAnsi="Times New Roman" w:cs="Times New Roman"/>
          <w:b/>
          <w:sz w:val="24"/>
          <w:szCs w:val="24"/>
        </w:rPr>
        <w:t>кле җәй</w:t>
      </w:r>
      <w:proofErr w:type="gram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ямьле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җәй /Поездки и путешествия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“Җәйге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.”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>“Тиздән җәй.”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2CD" w:rsidRPr="0095473C" w:rsidRDefault="00D242CD" w:rsidP="00D24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73C">
        <w:rPr>
          <w:rFonts w:ascii="Times New Roman" w:hAnsi="Times New Roman" w:cs="Times New Roman"/>
          <w:b/>
          <w:sz w:val="24"/>
          <w:szCs w:val="24"/>
        </w:rPr>
        <w:t xml:space="preserve">Лингвистик </w:t>
      </w:r>
      <w:proofErr w:type="spellStart"/>
      <w:r w:rsidRPr="0095473C">
        <w:rPr>
          <w:rFonts w:ascii="Times New Roman" w:hAnsi="Times New Roman" w:cs="Times New Roman"/>
          <w:b/>
          <w:sz w:val="24"/>
          <w:szCs w:val="24"/>
        </w:rPr>
        <w:t>белем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 һәм күнекмәләр.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>Графика, каллиграфия, орфография</w:t>
      </w:r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Транскрипция билгеләре. Ике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аваз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белдерү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че х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әрефләр</w:t>
      </w:r>
      <w:r w:rsidRPr="0095473C">
        <w:rPr>
          <w:rFonts w:ascii="Times New Roman" w:hAnsi="Times New Roman" w:cs="Times New Roman"/>
          <w:b/>
          <w:sz w:val="24"/>
          <w:szCs w:val="24"/>
        </w:rPr>
        <w:t>.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 xml:space="preserve">Телнең фонетик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ягы</w:t>
      </w:r>
      <w:proofErr w:type="spell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О,ө,ң хәрефләренең сүздәге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урыны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һәм сөйләмдә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lastRenderedPageBreak/>
        <w:t xml:space="preserve">Сүздә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басым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беренче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иҗеккә төшкән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очраклар</w:t>
      </w:r>
      <w:proofErr w:type="spell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 xml:space="preserve">Телнең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лексик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ягы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Кушма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сүзләр.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Эшли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белә яки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эшли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белми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төзелмәләре.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Парлы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сүзлә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73C">
        <w:rPr>
          <w:rFonts w:ascii="Times New Roman" w:hAnsi="Times New Roman" w:cs="Times New Roman"/>
          <w:i/>
          <w:sz w:val="24"/>
          <w:szCs w:val="24"/>
        </w:rPr>
        <w:t xml:space="preserve">Телнең грамматик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ягы</w:t>
      </w:r>
      <w:proofErr w:type="spellEnd"/>
    </w:p>
    <w:p w:rsidR="00D242CD" w:rsidRPr="0095473C" w:rsidRDefault="00D242CD" w:rsidP="00D242C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>–мы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/-</w:t>
      </w:r>
      <w:proofErr w:type="spellStart"/>
      <w:proofErr w:type="gramEnd"/>
      <w:r w:rsidRPr="0095473C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кисәкчәләре. 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Санлы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исем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сүзтезмәләр. Исемнәрнең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тартым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белән төрләнеше.</w:t>
      </w:r>
    </w:p>
    <w:p w:rsidR="00D242CD" w:rsidRPr="0095473C" w:rsidRDefault="00D242CD" w:rsidP="00D242C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Саннар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 Сан төркемчәләре. Чөнки, шуңа кү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 теркәгечләре.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фигыль</w:t>
      </w:r>
      <w:proofErr w:type="spell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Кемне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? Нәрсәне? Нәрсә? Нәрсәнең?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Хәзерге һәм 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фигыльнең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юклык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r w:rsidRPr="0095473C">
        <w:rPr>
          <w:rFonts w:ascii="Times New Roman" w:hAnsi="Times New Roman" w:cs="Times New Roman"/>
          <w:i/>
          <w:sz w:val="24"/>
          <w:szCs w:val="24"/>
        </w:rPr>
        <w:t xml:space="preserve">Өстендә,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астында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бәйлек сүзләре.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Ярата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ярдәмче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Сүзләргә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аффикслар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ялгану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тәртибе.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Килеш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кушымчалары</w:t>
      </w:r>
      <w:proofErr w:type="spell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Билгесез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фигыль</w:t>
      </w:r>
      <w:proofErr w:type="spellEnd"/>
      <w:r w:rsidRPr="0095473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473C">
        <w:rPr>
          <w:rFonts w:ascii="Times New Roman" w:hAnsi="Times New Roman" w:cs="Times New Roman"/>
          <w:sz w:val="24"/>
          <w:szCs w:val="24"/>
        </w:rPr>
        <w:t xml:space="preserve">Сыйфатның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чагыштыру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һәм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артыклык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дә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әҗәсе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Кая?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Кайда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Кайдан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Билгесез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үткән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заман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хикәя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фигыль</w:t>
      </w:r>
      <w:proofErr w:type="spell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3C">
        <w:rPr>
          <w:rFonts w:ascii="Times New Roman" w:hAnsi="Times New Roman" w:cs="Times New Roman"/>
          <w:i/>
          <w:sz w:val="24"/>
          <w:szCs w:val="24"/>
        </w:rPr>
        <w:t>Буе</w:t>
      </w:r>
      <w:proofErr w:type="gram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бәйлек сүзенең төрле килешләрдә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Антоним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сыйфатлар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Дус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473C">
        <w:rPr>
          <w:rFonts w:ascii="Times New Roman" w:hAnsi="Times New Roman" w:cs="Times New Roman"/>
          <w:sz w:val="24"/>
          <w:szCs w:val="24"/>
        </w:rPr>
        <w:t xml:space="preserve">сүзенең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тартым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белән төрләнеше. 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/-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сүз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ясагыч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кушымчалары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.Теләк белдерү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</w:p>
    <w:p w:rsidR="00D242CD" w:rsidRPr="0095473C" w:rsidRDefault="00D242CD" w:rsidP="00D242CD">
      <w:pPr>
        <w:jc w:val="both"/>
        <w:rPr>
          <w:rFonts w:ascii="Times New Roman" w:hAnsi="Times New Roman" w:cs="Times New Roman"/>
          <w:sz w:val="24"/>
          <w:szCs w:val="24"/>
        </w:rPr>
      </w:pPr>
      <w:r w:rsidRPr="0095473C">
        <w:rPr>
          <w:rFonts w:ascii="Times New Roman" w:hAnsi="Times New Roman" w:cs="Times New Roman"/>
          <w:sz w:val="24"/>
          <w:szCs w:val="24"/>
        </w:rPr>
        <w:t xml:space="preserve">Эшнең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башлануын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белдерү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формасы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Кайдан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? Кая кадә</w:t>
      </w:r>
      <w:proofErr w:type="gramStart"/>
      <w:r w:rsidRPr="009547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Сораулары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Билгесезлек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алмашлыклары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Сүзләрнең антоним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парлары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i/>
          <w:sz w:val="24"/>
          <w:szCs w:val="24"/>
        </w:rPr>
        <w:t>Монда</w:t>
      </w:r>
      <w:proofErr w:type="spellEnd"/>
      <w:r w:rsidRPr="0095473C">
        <w:rPr>
          <w:rFonts w:ascii="Times New Roman" w:hAnsi="Times New Roman" w:cs="Times New Roman"/>
          <w:i/>
          <w:sz w:val="24"/>
          <w:szCs w:val="24"/>
        </w:rPr>
        <w:t>, тегендә</w:t>
      </w:r>
      <w:r w:rsidRPr="0095473C">
        <w:rPr>
          <w:rFonts w:ascii="Times New Roman" w:hAnsi="Times New Roman" w:cs="Times New Roman"/>
          <w:sz w:val="24"/>
          <w:szCs w:val="24"/>
        </w:rPr>
        <w:t xml:space="preserve"> күрсәтү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алмашлыклары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>.</w:t>
      </w:r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 xml:space="preserve"> Фигыльләрнең </w:t>
      </w:r>
      <w:proofErr w:type="spellStart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>кире</w:t>
      </w:r>
      <w:proofErr w:type="spellEnd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 xml:space="preserve"> </w:t>
      </w:r>
      <w:proofErr w:type="spellStart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>формасы</w:t>
      </w:r>
      <w:proofErr w:type="spellEnd"/>
      <w:r w:rsidRPr="0095473C">
        <w:rPr>
          <w:rFonts w:ascii="Times New Roman" w:eastAsia="Lucida Sans Unicode" w:hAnsi="Times New Roman" w:cs="Times New Roman"/>
          <w:sz w:val="24"/>
          <w:szCs w:val="24"/>
          <w:lang w:eastAsia="tt-RU" w:bidi="en-US"/>
        </w:rPr>
        <w:t xml:space="preserve">  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73C">
        <w:rPr>
          <w:rFonts w:ascii="Times New Roman" w:eastAsia="Lucida Sans Unicode" w:hAnsi="Times New Roman" w:cs="Times New Roman"/>
          <w:bCs/>
          <w:sz w:val="24"/>
          <w:szCs w:val="24"/>
          <w:lang w:eastAsia="tt-RU" w:bidi="en-US"/>
        </w:rPr>
        <w:t>Бәйлеклә</w:t>
      </w:r>
      <w:proofErr w:type="gramStart"/>
      <w:r w:rsidRPr="0095473C">
        <w:rPr>
          <w:rFonts w:ascii="Times New Roman" w:eastAsia="Lucida Sans Unicode" w:hAnsi="Times New Roman" w:cs="Times New Roman"/>
          <w:bCs/>
          <w:sz w:val="24"/>
          <w:szCs w:val="24"/>
          <w:lang w:eastAsia="tt-RU" w:bidi="en-US"/>
        </w:rPr>
        <w:t>р</w:t>
      </w:r>
      <w:proofErr w:type="gramEnd"/>
      <w:r w:rsidRPr="0095473C">
        <w:rPr>
          <w:rFonts w:ascii="Times New Roman" w:hAnsi="Times New Roman" w:cs="Times New Roman"/>
          <w:sz w:val="24"/>
          <w:szCs w:val="24"/>
        </w:rPr>
        <w:t xml:space="preserve"> Үтенеч белдерү. “Әле” кисәкчәсе</w:t>
      </w:r>
      <w:r w:rsidRPr="0095473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Кушма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саннар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. Исемнәрнең </w:t>
      </w:r>
      <w:proofErr w:type="spellStart"/>
      <w:r w:rsidRPr="0095473C">
        <w:rPr>
          <w:rFonts w:ascii="Times New Roman" w:hAnsi="Times New Roman" w:cs="Times New Roman"/>
          <w:sz w:val="24"/>
          <w:szCs w:val="24"/>
        </w:rPr>
        <w:t>килеш</w:t>
      </w:r>
      <w:proofErr w:type="spellEnd"/>
      <w:r w:rsidRPr="0095473C">
        <w:rPr>
          <w:rFonts w:ascii="Times New Roman" w:hAnsi="Times New Roman" w:cs="Times New Roman"/>
          <w:sz w:val="24"/>
          <w:szCs w:val="24"/>
        </w:rPr>
        <w:t xml:space="preserve"> белән төрләнеше.</w:t>
      </w:r>
    </w:p>
    <w:p w:rsidR="00D242CD" w:rsidRPr="0095473C" w:rsidRDefault="00D242CD" w:rsidP="00D242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2CD" w:rsidRPr="0095473C" w:rsidRDefault="00D242CD" w:rsidP="00D242C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2CD" w:rsidRPr="0095473C" w:rsidRDefault="00D242CD" w:rsidP="00D242CD">
      <w:pPr>
        <w:pStyle w:val="2"/>
        <w:ind w:left="1429"/>
        <w:jc w:val="both"/>
        <w:rPr>
          <w:rFonts w:ascii="Times New Roman" w:hAnsi="Times New Roman"/>
          <w:b/>
          <w:sz w:val="24"/>
          <w:szCs w:val="24"/>
        </w:rPr>
      </w:pPr>
      <w:r w:rsidRPr="0095473C">
        <w:rPr>
          <w:rFonts w:ascii="Times New Roman" w:hAnsi="Times New Roman"/>
          <w:b/>
          <w:sz w:val="24"/>
          <w:szCs w:val="24"/>
          <w:lang w:val="tt-RU"/>
        </w:rPr>
        <w:tab/>
      </w:r>
    </w:p>
    <w:p w:rsidR="00D242CD" w:rsidRPr="0095473C" w:rsidRDefault="00D242CD" w:rsidP="00D242CD">
      <w:pPr>
        <w:rPr>
          <w:rFonts w:ascii="Times New Roman" w:hAnsi="Times New Roman" w:cs="Times New Roman"/>
          <w:b/>
          <w:sz w:val="24"/>
          <w:szCs w:val="24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Default="00D242CD" w:rsidP="00D242CD">
      <w:pPr>
        <w:pStyle w:val="a3"/>
        <w:suppressAutoHyphens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D242CD" w:rsidRP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242CD" w:rsidRDefault="00D242CD" w:rsidP="00D242CD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B5D87" w:rsidRDefault="00D242CD"/>
    <w:sectPr w:rsidR="002B5D87" w:rsidSect="009A0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C2D"/>
    <w:multiLevelType w:val="hybridMultilevel"/>
    <w:tmpl w:val="64128B7E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8B4872"/>
    <w:multiLevelType w:val="hybridMultilevel"/>
    <w:tmpl w:val="02F4BE80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3D4D70"/>
    <w:multiLevelType w:val="hybridMultilevel"/>
    <w:tmpl w:val="F56A8996"/>
    <w:lvl w:ilvl="0" w:tplc="E356140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0B56BE"/>
    <w:multiLevelType w:val="hybridMultilevel"/>
    <w:tmpl w:val="DF3CBA34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79E92617"/>
    <w:multiLevelType w:val="hybridMultilevel"/>
    <w:tmpl w:val="F75AE0CA"/>
    <w:lvl w:ilvl="0" w:tplc="E3561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D242CD"/>
    <w:rsid w:val="005456EB"/>
    <w:rsid w:val="009A077D"/>
    <w:rsid w:val="009C37BE"/>
    <w:rsid w:val="00D2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2C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D242CD"/>
    <w:rPr>
      <w:rFonts w:cs="Times New Roman"/>
    </w:rPr>
  </w:style>
  <w:style w:type="paragraph" w:styleId="a3">
    <w:name w:val="List Paragraph"/>
    <w:basedOn w:val="a"/>
    <w:link w:val="a4"/>
    <w:uiPriority w:val="99"/>
    <w:qFormat/>
    <w:rsid w:val="00D242C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D242CD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D242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D242CD"/>
    <w:pPr>
      <w:spacing w:after="0" w:line="240" w:lineRule="auto"/>
    </w:pPr>
    <w:rPr>
      <w:rFonts w:ascii="Calibri" w:eastAsia="Calibri" w:hAnsi="Calibri" w:cs="Calibri"/>
    </w:rPr>
  </w:style>
  <w:style w:type="character" w:customStyle="1" w:styleId="a7">
    <w:name w:val="Без интервала Знак"/>
    <w:link w:val="a6"/>
    <w:uiPriority w:val="1"/>
    <w:locked/>
    <w:rsid w:val="00D242CD"/>
    <w:rPr>
      <w:rFonts w:ascii="Calibri" w:eastAsia="Calibri" w:hAnsi="Calibri" w:cs="Calibri"/>
    </w:rPr>
  </w:style>
  <w:style w:type="paragraph" w:customStyle="1" w:styleId="2">
    <w:name w:val="Без интервала2"/>
    <w:rsid w:val="00D242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42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42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2045</Words>
  <Characters>11662</Characters>
  <Application>Microsoft Office Word</Application>
  <DocSecurity>0</DocSecurity>
  <Lines>97</Lines>
  <Paragraphs>27</Paragraphs>
  <ScaleCrop>false</ScaleCrop>
  <Company>office 2007 rus ent:</Company>
  <LinksUpToDate>false</LinksUpToDate>
  <CharactersWithSpaces>13680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2023-04-08T07:18:00Z</dcterms:created>
  <dcterms:modified xsi:type="dcterms:W3CDTF">2023-04-08T07:21:00Z</dcterms:modified>
</cp:coreProperties>
</file>